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EC" w:rsidRDefault="00195DD8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Príkazná zmluva</w:t>
      </w:r>
    </w:p>
    <w:p w:rsidR="00A560EC" w:rsidRDefault="00195DD8">
      <w:pPr>
        <w:pStyle w:val="nadpisc"/>
        <w:spacing w:line="260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uzatvorená podľa § 724 a nasledujúcich, Občianskeho zákonníka v znení neskorších predpisov</w:t>
      </w:r>
    </w:p>
    <w:p w:rsidR="00A560EC" w:rsidRDefault="00195DD8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I.</w:t>
      </w:r>
      <w:r>
        <w:rPr>
          <w:rFonts w:ascii="Arial" w:hAnsi="Arial" w:cs="Arial"/>
          <w:b/>
          <w:bCs/>
          <w:color w:val="333333"/>
        </w:rPr>
        <w:br/>
        <w:t>Zmluvné strany</w:t>
      </w:r>
    </w:p>
    <w:p w:rsidR="00A560EC" w:rsidRDefault="00195DD8">
      <w:pPr>
        <w:pStyle w:val="dukazl"/>
        <w:spacing w:line="26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PRÍKAZCA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Názov: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>Obec Nižná Olšava</w:t>
      </w:r>
      <w:r>
        <w:rPr>
          <w:rFonts w:ascii="Arial" w:hAnsi="Arial" w:cs="Arial"/>
          <w:b/>
          <w:bCs/>
          <w:color w:val="333333"/>
        </w:rPr>
        <w:br/>
        <w:t>Sídlo: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>Nižná Olšava 100, 090 32  Miňovce</w:t>
      </w:r>
    </w:p>
    <w:p w:rsidR="00A560EC" w:rsidRDefault="00195DD8">
      <w:pPr>
        <w:pStyle w:val="dukazl"/>
        <w:spacing w:line="26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Štatutárny zástupca: </w:t>
      </w:r>
      <w:r>
        <w:rPr>
          <w:rFonts w:ascii="Arial" w:hAnsi="Arial" w:cs="Arial"/>
          <w:b/>
          <w:bCs/>
          <w:color w:val="333333"/>
        </w:rPr>
        <w:tab/>
        <w:t>Ing. Igor Madzin</w:t>
      </w:r>
      <w:r>
        <w:rPr>
          <w:rFonts w:ascii="Arial" w:hAnsi="Arial" w:cs="Arial"/>
          <w:b/>
          <w:bCs/>
          <w:color w:val="333333"/>
        </w:rPr>
        <w:br/>
        <w:t>funkcia: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>starosta obce</w:t>
      </w:r>
    </w:p>
    <w:p w:rsidR="00A560EC" w:rsidRDefault="00195DD8">
      <w:pPr>
        <w:pStyle w:val="dukazl"/>
        <w:spacing w:line="26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IČO: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>00330809</w:t>
      </w:r>
    </w:p>
    <w:p w:rsidR="00A560EC" w:rsidRDefault="00A560EC">
      <w:pPr>
        <w:pStyle w:val="dukazl"/>
        <w:spacing w:line="260" w:lineRule="atLeast"/>
        <w:rPr>
          <w:rFonts w:ascii="Arial" w:hAnsi="Arial" w:cs="Arial"/>
          <w:b/>
          <w:bCs/>
          <w:color w:val="333333"/>
        </w:rPr>
      </w:pPr>
    </w:p>
    <w:p w:rsidR="00A560EC" w:rsidRDefault="00195DD8">
      <w:pPr>
        <w:pStyle w:val="dukazl"/>
        <w:spacing w:line="26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PRÍKAZNÍK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br/>
        <w:t>Meno a priezvisko:</w:t>
      </w:r>
      <w:r>
        <w:rPr>
          <w:rFonts w:ascii="Arial" w:hAnsi="Arial" w:cs="Arial"/>
          <w:b/>
          <w:bCs/>
          <w:color w:val="333333"/>
        </w:rPr>
        <w:tab/>
        <w:t>Patrik Sivák</w:t>
      </w:r>
      <w:r>
        <w:rPr>
          <w:rFonts w:ascii="Arial" w:hAnsi="Arial" w:cs="Arial"/>
          <w:b/>
          <w:bCs/>
          <w:color w:val="333333"/>
        </w:rPr>
        <w:br/>
      </w:r>
      <w:proofErr w:type="spellStart"/>
      <w:r>
        <w:rPr>
          <w:rFonts w:ascii="Arial" w:hAnsi="Arial" w:cs="Arial"/>
          <w:b/>
          <w:bCs/>
          <w:color w:val="333333"/>
        </w:rPr>
        <w:t>Rod.číslo</w:t>
      </w:r>
      <w:proofErr w:type="spellEnd"/>
      <w:r>
        <w:rPr>
          <w:rFonts w:ascii="Arial" w:hAnsi="Arial" w:cs="Arial"/>
          <w:b/>
          <w:bCs/>
          <w:color w:val="333333"/>
        </w:rPr>
        <w:t>: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>930611/9801</w:t>
      </w:r>
      <w:r>
        <w:rPr>
          <w:rFonts w:ascii="Arial" w:hAnsi="Arial" w:cs="Arial"/>
          <w:b/>
          <w:bCs/>
          <w:color w:val="333333"/>
        </w:rPr>
        <w:br/>
        <w:t>Adresa:</w:t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</w:r>
      <w:r>
        <w:rPr>
          <w:rFonts w:ascii="Arial" w:hAnsi="Arial" w:cs="Arial"/>
          <w:b/>
          <w:bCs/>
          <w:color w:val="333333"/>
        </w:rPr>
        <w:tab/>
        <w:t>Vyšná</w:t>
      </w:r>
      <w:r>
        <w:rPr>
          <w:rFonts w:ascii="Arial" w:hAnsi="Arial" w:cs="Arial"/>
          <w:b/>
          <w:bCs/>
          <w:color w:val="333333"/>
        </w:rPr>
        <w:t xml:space="preserve"> Olšava 170</w:t>
      </w:r>
      <w:r>
        <w:rPr>
          <w:rFonts w:ascii="Arial" w:hAnsi="Arial" w:cs="Arial"/>
          <w:b/>
          <w:bCs/>
          <w:color w:val="333333"/>
        </w:rPr>
        <w:t>, 090 32  Miňovce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br/>
      </w:r>
    </w:p>
    <w:p w:rsidR="00A560EC" w:rsidRDefault="00195DD8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II. Predmet zmluvy</w:t>
      </w:r>
    </w:p>
    <w:p w:rsidR="00A560EC" w:rsidRDefault="00195DD8">
      <w:pPr>
        <w:pStyle w:val="odrazkal"/>
        <w:spacing w:line="2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color w:val="333333"/>
        </w:rPr>
        <w:t>2.1</w:t>
      </w:r>
      <w:r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Predmetom tejto zmluvy je výkon činnosti – odstránenie a zhrnutie nánosov po búrke v rómskej osade </w:t>
      </w:r>
      <w:proofErr w:type="spellStart"/>
      <w:r>
        <w:rPr>
          <w:rFonts w:ascii="Arial" w:hAnsi="Arial" w:cs="Arial"/>
          <w:color w:val="333333"/>
        </w:rPr>
        <w:t>Ferdaska</w:t>
      </w:r>
      <w:proofErr w:type="spellEnd"/>
      <w:r>
        <w:rPr>
          <w:rFonts w:ascii="Arial" w:hAnsi="Arial" w:cs="Arial"/>
          <w:color w:val="333333"/>
        </w:rPr>
        <w:t>.</w:t>
      </w:r>
    </w:p>
    <w:p w:rsidR="00A560EC" w:rsidRDefault="00A560EC">
      <w:pPr>
        <w:pStyle w:val="odrazkal"/>
        <w:spacing w:line="260" w:lineRule="atLeast"/>
      </w:pPr>
    </w:p>
    <w:p w:rsidR="00A560EC" w:rsidRDefault="00195DD8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III. Doba plnenia</w:t>
      </w:r>
    </w:p>
    <w:p w:rsidR="00A560EC" w:rsidRDefault="00195DD8">
      <w:pPr>
        <w:pStyle w:val="nadpisa"/>
        <w:spacing w:line="2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color w:val="333333"/>
        </w:rPr>
        <w:t xml:space="preserve">3.1 Príkazník vykoná vyššie uvedené činnosti do </w:t>
      </w:r>
      <w:r>
        <w:rPr>
          <w:rFonts w:ascii="Arial" w:hAnsi="Arial" w:cs="Arial"/>
          <w:bCs/>
          <w:color w:val="333333"/>
        </w:rPr>
        <w:t>dňa</w:t>
      </w:r>
      <w:r>
        <w:rPr>
          <w:rFonts w:ascii="Arial" w:hAnsi="Arial" w:cs="Arial"/>
          <w:color w:val="333333"/>
        </w:rPr>
        <w:t xml:space="preserve"> 27</w:t>
      </w:r>
      <w:r>
        <w:rPr>
          <w:rFonts w:ascii="Arial" w:hAnsi="Arial" w:cs="Arial"/>
          <w:color w:val="333333"/>
        </w:rPr>
        <w:t>. 06. 2020</w:t>
      </w:r>
      <w:r>
        <w:rPr>
          <w:rFonts w:ascii="Arial" w:hAnsi="Arial" w:cs="Arial"/>
          <w:color w:val="333333"/>
        </w:rPr>
        <w:t>.</w:t>
      </w:r>
    </w:p>
    <w:p w:rsidR="00A560EC" w:rsidRDefault="00A560EC">
      <w:pPr>
        <w:pStyle w:val="nadpisa"/>
        <w:spacing w:line="260" w:lineRule="atLeast"/>
        <w:jc w:val="both"/>
      </w:pPr>
    </w:p>
    <w:p w:rsidR="00A560EC" w:rsidRDefault="00195DD8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IV. Odmena</w:t>
      </w:r>
    </w:p>
    <w:p w:rsidR="00A560EC" w:rsidRDefault="00195DD8">
      <w:pPr>
        <w:pStyle w:val="nadpisa"/>
        <w:spacing w:line="260" w:lineRule="atLeast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4.1 Príkazca sa zaväzuje poskytnúť príkazníkovi za vykonanú činnosť odmenu vo výške </w:t>
      </w:r>
      <w:r w:rsidRPr="00195DD8">
        <w:rPr>
          <w:rFonts w:ascii="Arial" w:hAnsi="Arial" w:cs="Arial"/>
          <w:bCs/>
        </w:rPr>
        <w:t>80</w:t>
      </w:r>
      <w:r w:rsidRPr="00195DD8">
        <w:rPr>
          <w:rFonts w:ascii="Arial" w:hAnsi="Arial" w:cs="Arial"/>
          <w:bCs/>
        </w:rPr>
        <w:t>,00 EUR</w:t>
      </w:r>
      <w:r>
        <w:rPr>
          <w:rFonts w:ascii="Arial" w:hAnsi="Arial" w:cs="Arial"/>
          <w:bCs/>
          <w:color w:val="333333"/>
        </w:rPr>
        <w:t xml:space="preserve"> (slovom osemdesiat</w:t>
      </w:r>
      <w:r>
        <w:rPr>
          <w:rFonts w:ascii="Arial" w:hAnsi="Arial" w:cs="Arial"/>
          <w:bCs/>
          <w:color w:val="333333"/>
        </w:rPr>
        <w:t xml:space="preserve"> EUR), ktorá je</w:t>
      </w:r>
      <w:r>
        <w:rPr>
          <w:rFonts w:ascii="Arial" w:hAnsi="Arial" w:cs="Arial"/>
          <w:bCs/>
          <w:color w:val="333333"/>
        </w:rPr>
        <w:t xml:space="preserve"> splatná do 30-tích kalendárnych dní po splnení podmienok uvedených v čl. II. a čl. III.</w:t>
      </w:r>
    </w:p>
    <w:p w:rsidR="00A560EC" w:rsidRDefault="00A560EC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</w:p>
    <w:p w:rsidR="00A560EC" w:rsidRDefault="00195DD8">
      <w:pPr>
        <w:pStyle w:val="nadpisa"/>
        <w:spacing w:line="260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V. Povinnosti strán</w:t>
      </w:r>
    </w:p>
    <w:p w:rsidR="00A560EC" w:rsidRDefault="00195DD8">
      <w:pPr>
        <w:pStyle w:val="Odsadenietelatextu"/>
        <w:ind w:left="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Príkazník je povinný pri výkone činnosti postupovať s odbornou starostlivosťou, chrániť záujmy príkazcu a príkaz je povinný vykonať osobne a p</w:t>
      </w:r>
      <w:r>
        <w:rPr>
          <w:rFonts w:ascii="Arial" w:hAnsi="Arial" w:cs="Arial"/>
          <w:sz w:val="24"/>
          <w:szCs w:val="24"/>
        </w:rPr>
        <w:t>odľa pokynov príkazcu.</w:t>
      </w:r>
    </w:p>
    <w:p w:rsidR="00A560EC" w:rsidRDefault="00195DD8">
      <w:pPr>
        <w:pStyle w:val="Odsadenietelatextu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Príkazca je povinný poskytnúť príkazníkovi všetku potrebnú súčinnosť tak, aby príkazník mohol vykonávať svoju činnosť načas.</w:t>
      </w:r>
    </w:p>
    <w:p w:rsidR="00A560EC" w:rsidRDefault="00195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60EC" w:rsidRDefault="00195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Zánik záväzku</w:t>
      </w:r>
    </w:p>
    <w:p w:rsidR="00A560EC" w:rsidRDefault="00195DD8">
      <w:pPr>
        <w:pStyle w:val="Zkladntext2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6.1 Záväzok príkazníka zanikne po splnení príkazu, dohodou zmluvných strán, </w:t>
      </w:r>
      <w:r>
        <w:rPr>
          <w:rFonts w:ascii="Arial" w:hAnsi="Arial" w:cs="Arial"/>
          <w:lang w:val="sk-SK"/>
        </w:rPr>
        <w:t>nemožnosťou plnenia, odvolaním príkazcom alebo výpoveďou  príkazníka.</w:t>
      </w:r>
    </w:p>
    <w:p w:rsidR="00A560EC" w:rsidRDefault="00A560EC">
      <w:pPr>
        <w:jc w:val="center"/>
        <w:rPr>
          <w:rFonts w:ascii="Arial" w:hAnsi="Arial" w:cs="Arial"/>
          <w:b/>
          <w:sz w:val="24"/>
          <w:szCs w:val="24"/>
        </w:rPr>
      </w:pPr>
    </w:p>
    <w:p w:rsidR="00A560EC" w:rsidRDefault="00A560EC">
      <w:pPr>
        <w:jc w:val="center"/>
      </w:pPr>
    </w:p>
    <w:p w:rsidR="00A560EC" w:rsidRDefault="00A560EC">
      <w:pPr>
        <w:jc w:val="center"/>
      </w:pPr>
    </w:p>
    <w:p w:rsidR="00A560EC" w:rsidRDefault="00195D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VII. Záverečné ustanovenia</w:t>
      </w:r>
    </w:p>
    <w:p w:rsidR="00A560EC" w:rsidRDefault="00A560EC">
      <w:pPr>
        <w:pStyle w:val="odrazkap"/>
        <w:spacing w:line="260" w:lineRule="atLeast"/>
        <w:jc w:val="both"/>
      </w:pPr>
    </w:p>
    <w:p w:rsidR="00A560EC" w:rsidRDefault="00195DD8">
      <w:pPr>
        <w:pStyle w:val="odrazkap"/>
        <w:spacing w:line="26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7.1 Táto zmluva nadobúda platnosť a účinnosť podpísaním oboch zmluvných strán.</w:t>
      </w:r>
    </w:p>
    <w:p w:rsidR="00A560EC" w:rsidRDefault="00195DD8">
      <w:pPr>
        <w:pStyle w:val="Telotex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Zmluva je vyhotovená v dvoch exemplároch, z ktorých príkazca </w:t>
      </w:r>
      <w:proofErr w:type="spellStart"/>
      <w:r>
        <w:rPr>
          <w:rFonts w:ascii="Arial" w:hAnsi="Arial" w:cs="Arial"/>
          <w:sz w:val="24"/>
          <w:szCs w:val="24"/>
        </w:rPr>
        <w:t>obdrží</w:t>
      </w:r>
      <w:proofErr w:type="spellEnd"/>
      <w:r>
        <w:rPr>
          <w:rFonts w:ascii="Arial" w:hAnsi="Arial" w:cs="Arial"/>
          <w:sz w:val="24"/>
          <w:szCs w:val="24"/>
        </w:rPr>
        <w:t xml:space="preserve"> jede</w:t>
      </w:r>
      <w:r>
        <w:rPr>
          <w:rFonts w:ascii="Arial" w:hAnsi="Arial" w:cs="Arial"/>
          <w:sz w:val="24"/>
          <w:szCs w:val="24"/>
        </w:rPr>
        <w:t>n exemplár a príkazník jeden exemplár. Ak nie je v tejto zmluve dohodnuté inak, riadia sa práva a povinnosti zmluvných strán Občianskym zákonníkom, najmä ustanovenia § 724 až 732. Všetky prípadné zmeny sa uskutočnia len v písomnej forme a po vzájomnej doho</w:t>
      </w:r>
      <w:r>
        <w:rPr>
          <w:rFonts w:ascii="Arial" w:hAnsi="Arial" w:cs="Arial"/>
          <w:sz w:val="24"/>
          <w:szCs w:val="24"/>
        </w:rPr>
        <w:t>de zmluvných strán.</w:t>
      </w:r>
    </w:p>
    <w:p w:rsidR="00A560EC" w:rsidRDefault="00A560EC">
      <w:pPr>
        <w:jc w:val="both"/>
        <w:rPr>
          <w:rFonts w:ascii="Arial" w:hAnsi="Arial" w:cs="Arial"/>
          <w:sz w:val="24"/>
          <w:szCs w:val="24"/>
        </w:rPr>
      </w:pPr>
    </w:p>
    <w:p w:rsidR="00A560EC" w:rsidRDefault="00A560EC">
      <w:pPr>
        <w:jc w:val="both"/>
        <w:rPr>
          <w:rFonts w:ascii="Arial" w:hAnsi="Arial" w:cs="Arial"/>
          <w:sz w:val="24"/>
          <w:szCs w:val="24"/>
        </w:rPr>
      </w:pPr>
    </w:p>
    <w:p w:rsidR="00A560EC" w:rsidRDefault="00195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Nižnej Olšave, 25</w:t>
      </w:r>
      <w:r>
        <w:rPr>
          <w:rFonts w:ascii="Arial" w:hAnsi="Arial" w:cs="Arial"/>
          <w:sz w:val="24"/>
          <w:szCs w:val="24"/>
        </w:rPr>
        <w:t>. 06</w:t>
      </w:r>
      <w:r>
        <w:rPr>
          <w:rFonts w:ascii="Arial" w:hAnsi="Arial" w:cs="Arial"/>
          <w:sz w:val="24"/>
          <w:szCs w:val="24"/>
        </w:rPr>
        <w:t>. 2020</w:t>
      </w:r>
    </w:p>
    <w:p w:rsidR="00A560EC" w:rsidRDefault="00A560EC">
      <w:pPr>
        <w:jc w:val="both"/>
        <w:rPr>
          <w:rFonts w:ascii="Arial" w:hAnsi="Arial" w:cs="Arial"/>
          <w:sz w:val="24"/>
          <w:szCs w:val="24"/>
        </w:rPr>
      </w:pPr>
    </w:p>
    <w:p w:rsidR="00A560EC" w:rsidRDefault="00A560EC">
      <w:pPr>
        <w:jc w:val="both"/>
        <w:rPr>
          <w:rFonts w:ascii="Arial" w:hAnsi="Arial" w:cs="Arial"/>
          <w:sz w:val="24"/>
          <w:szCs w:val="24"/>
        </w:rPr>
      </w:pPr>
    </w:p>
    <w:p w:rsidR="00A560EC" w:rsidRDefault="00195D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--------------------------------------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---------------------------------------</w:t>
      </w:r>
    </w:p>
    <w:p w:rsidR="00A560EC" w:rsidRDefault="00195D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Igor Madzin, starosta obce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Patrik Sivák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A560EC" w:rsidRDefault="00195DD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príkazca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príkazník</w:t>
      </w:r>
    </w:p>
    <w:p w:rsidR="00A560EC" w:rsidRDefault="00A560EC"/>
    <w:p w:rsidR="00A560EC" w:rsidRDefault="00A560EC"/>
    <w:sectPr w:rsidR="00A560E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C9B"/>
    <w:multiLevelType w:val="multilevel"/>
    <w:tmpl w:val="4C6E6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BF0B88"/>
    <w:multiLevelType w:val="multilevel"/>
    <w:tmpl w:val="0C5C8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60EC"/>
    <w:rsid w:val="00195DD8"/>
    <w:rsid w:val="00A5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4E72-D44C-4764-9810-9ACBB04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paragraph" w:styleId="Nadpis2">
    <w:name w:val="heading 2"/>
    <w:basedOn w:val="Normlny"/>
    <w:pPr>
      <w:keepNext/>
      <w:spacing w:after="0" w:line="100" w:lineRule="atLeast"/>
      <w:ind w:left="284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cs-CZ" w:eastAsia="zh-CN"/>
    </w:rPr>
  </w:style>
  <w:style w:type="paragraph" w:styleId="Nadpis4">
    <w:name w:val="heading 4"/>
    <w:basedOn w:val="Normlny"/>
    <w:pPr>
      <w:keepNext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cs-CZ" w:eastAsia="zh-CN"/>
    </w:rPr>
  </w:style>
  <w:style w:type="paragraph" w:styleId="Nadpis8">
    <w:name w:val="heading 8"/>
    <w:basedOn w:val="Normlny"/>
    <w:pPr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rPr>
      <w:rFonts w:ascii="Times New Roman" w:eastAsia="Times New Roman" w:hAnsi="Times New Roman" w:cs="Times New Roman"/>
      <w:b/>
      <w:sz w:val="24"/>
      <w:szCs w:val="24"/>
      <w:lang w:val="cs-CZ" w:eastAsia="zh-CN"/>
    </w:rPr>
  </w:style>
  <w:style w:type="character" w:customStyle="1" w:styleId="Nadpis4Char">
    <w:name w:val="Nadpis 4 Char"/>
    <w:basedOn w:val="Predvolenpsmoodseku"/>
    <w:rPr>
      <w:rFonts w:ascii="Times New Roman" w:eastAsia="Times New Roman" w:hAnsi="Times New Roman" w:cs="Times New Roman"/>
      <w:b/>
      <w:sz w:val="24"/>
      <w:szCs w:val="24"/>
      <w:lang w:val="cs-CZ" w:eastAsia="zh-CN"/>
    </w:rPr>
  </w:style>
  <w:style w:type="character" w:customStyle="1" w:styleId="Nadpis8Char">
    <w:name w:val="Nadpis 8 Char"/>
    <w:basedOn w:val="Predvolenpsmoodseku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rPr>
      <w:sz w:val="24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a">
    <w:name w:val="nadpis_a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adenietelatextu">
    <w:name w:val="Odsadenie tela textu"/>
    <w:basedOn w:val="Normlny"/>
    <w:pPr>
      <w:spacing w:after="0" w:line="100" w:lineRule="atLeast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Zkladntext21">
    <w:name w:val="Základný text 21"/>
    <w:basedOn w:val="Normlny"/>
    <w:pPr>
      <w:spacing w:after="0" w:line="10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DD8"/>
    <w:rPr>
      <w:rFonts w:ascii="Segoe UI" w:eastAsia="SimSu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HANČÁKOVÁ Stanislava</dc:creator>
  <cp:lastModifiedBy>HANČÁKOVÁ Stanislava</cp:lastModifiedBy>
  <cp:revision>2</cp:revision>
  <cp:lastPrinted>2020-06-26T06:36:00Z</cp:lastPrinted>
  <dcterms:created xsi:type="dcterms:W3CDTF">2018-09-19T07:34:00Z</dcterms:created>
  <dcterms:modified xsi:type="dcterms:W3CDTF">2020-06-26T06:40:00Z</dcterms:modified>
</cp:coreProperties>
</file>